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ПАМЯТКА ДЛЯ РОДИТЕЛЕЙ</w:t>
      </w:r>
    </w:p>
    <w:p>
      <w:pPr>
        <w:pStyle w:val="Normal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</w:r>
    </w:p>
    <w:p>
      <w:pPr>
        <w:pStyle w:val="Normal"/>
        <w:ind w:firstLine="709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Уважаемые родители!</w:t>
      </w:r>
    </w:p>
    <w:p>
      <w:pPr>
        <w:pStyle w:val="Normal"/>
        <w:ind w:firstLine="709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Здоровье ребенка - самое большое счастье для родителей. Но, к сожалению, все больше и больше подростков начинают употреблять наркотики и иные психоактивные вещества (далее П</w:t>
      </w:r>
      <w:r>
        <w:rPr>
          <w:rFonts w:ascii="Liberation Serif" w:hAnsi="Liberation Serif"/>
          <w:sz w:val="26"/>
          <w:szCs w:val="26"/>
        </w:rPr>
        <w:t>А</w:t>
      </w:r>
      <w:r>
        <w:rPr>
          <w:rFonts w:ascii="Liberation Serif" w:hAnsi="Liberation Serif"/>
          <w:sz w:val="26"/>
          <w:szCs w:val="26"/>
        </w:rPr>
        <w:t>В).</w:t>
      </w:r>
    </w:p>
    <w:p>
      <w:pPr>
        <w:pStyle w:val="Normal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Причины: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-</w:t>
      </w:r>
      <w:r>
        <w:rPr>
          <w:rFonts w:ascii="Liberation Serif" w:hAnsi="Liberation Serif"/>
          <w:sz w:val="26"/>
          <w:szCs w:val="26"/>
        </w:rPr>
        <w:t>любопытство (благодаря известному высказыванию не очень умных людей: «Все надо попробовать!»);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-желание быть похожим на «крутого парня», на старшего авторитетного товарища, часто личный пример родителей и т.д.;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-желание быть «плохим» в ответ на постоянное давление со стороны родителей: «Делай так, будь хорошим» Это может быть и способом привлечения внимания;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-безделье, отсутствие каких-либо занятий либо обязанностей, в результате - эксперименты от скуки.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Несколько правил оградить вашего ребенка от потребления ПАВ:</w:t>
      </w:r>
    </w:p>
    <w:p>
      <w:pPr>
        <w:pStyle w:val="Normal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1. Общайтесь друг с другом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Общение -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открытого общения со своим ребенком</w:t>
      </w:r>
    </w:p>
    <w:p>
      <w:pPr>
        <w:pStyle w:val="Normal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2. Выслушивайте друг друга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Умение слушать - основа эффективного общения, но делать это не так легко, как может показаться со стороны.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Умение слушать означает: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*быть внимательным к ребенку;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*выслушивать его точку зрения;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*уделять внимание взглядам и чувствам ребенка.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Не надо настаивать, чтобы ребенок выслушивал и принимал ваши представления о чем-либо. Важно знать, чем именно занят ваш ребенок. Иногда внешнее отсутствие каких-либо не желательных действий скрывает за собой вредное занятие. Например, подросток ведет себя тихо, не грубит, не пропускает уроков. Ну, а чем он занимается? Ведь употребляющие наркотические вещества и являются «тихими» в отличие от тех, кто употребляет алкоголь. Будьте внимательны к тому, каким тоном вы отвечаете на вопросы ребенка. Ваш тон «говорит» не менее ясно, чем ваши слова. Он не должен быть насмешливым или снисходительным.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этом…» или «Что ты об этом думаешь?»</w:t>
      </w:r>
    </w:p>
    <w:p>
      <w:pPr>
        <w:pStyle w:val="Normal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3.Ставьте себя на его место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Подростку часто кажется, что его проблемы никто и никогда 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>
      <w:pPr>
        <w:pStyle w:val="Normal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4.Проводите время вместе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 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 наркотиков. Поддерживая его увлечения, вы делаете очень важный шаг в предупреждении от их употребления.</w:t>
      </w:r>
    </w:p>
    <w:p>
      <w:pPr>
        <w:pStyle w:val="Normal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5. Дружите с его друзьями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Очень часто ребенок впервые пробует ПАВ в кругу друзей. Порой друзья оказывают огромное влияние на поступки вашего ребенка. Он может испытывать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того, в этом возрасте весьма велика тяга к разного рода экспериментам. Дети пробуют курить, пить. У многих в будущем это может стать привычкой.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Поэтому важно в этот период - постараться принять участие в организации досуга друзей своего ребенка, то есть их тоже привлечь к занятиям спортом либо творчеством, даже путем внесения денежной платы за таких ребят, если они из неблагополучных семей. Таким образом, вы окажете помощь не только другим детям, но в первую очередь - своему ребенку.</w:t>
      </w:r>
    </w:p>
    <w:p>
      <w:pPr>
        <w:pStyle w:val="Normal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6. Помните, что ваш ребенок уникален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Это, в свою очередь, заставляет ребенка заниматься более полезными и важными делами, чем употребление наркотиков. Представьте, что будет с вами, если 37 раз в сутки к вам будут обращаться в повелительном тоне, 42 раза - в увещевательном, 50 – в обвинительном?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Цифры не преувеличены: таковы они в среднем у родителей, дети которых имеют наибольшие шансы стать невротиками и психопатами. Ребенку нужен  отдых от приказаний, распоряжений, уговоров, похвал, порицаний. Нужен отдых и от каких бы то ни было воздействий и обращений!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Нужно время от времени распоряжаться собой полностью - т.е. нужна своя доля свободы. Без нее – задохнется дух.</w:t>
      </w:r>
    </w:p>
    <w:p>
      <w:pPr>
        <w:pStyle w:val="Normal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7. Подавайте пример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«двойной морали». Помните, что ваше употребление, так называемых, «разрешенных» психоактивных веществ открывает дверь детям и для «запрещенных». Несовершенные, мы не можем вырастить совершенных детей. Ну не можем, не можем, не бывает этого - и с вами не будет, если вы стремитесь к идеалу в ребенке, а не в себе!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Симптомы употребления подростками наркотических веществ.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некоторые признаки могут появляться совершенно по другой причине. И все же стоит насторожиться, если проявляются: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  <w:u w:val="single"/>
        </w:rPr>
        <w:t>Физиологические признаки: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-бледность или покраснение кожи;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-расширенные или суженные зрачки, покрасневшие или мутные глаза;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-несвязная, замедленная или ускоренная речь;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-потеря аппетита, похудение или чрезмерное употребление пищи;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-хронический кашель;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-плохая координация движений (пошатывание или спотыкание);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-резкие скачки артериального давления;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-расстройство желудочно-кишечного тракта.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  <w:u w:val="single"/>
        </w:rPr>
        <w:t>Поведенческие признаки: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-беспричинное возбуждение, вялость;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-нарастающее безразличие ко всему, ухудшение памяти и внимания;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-уходы из дома, прогулы в школе по непонятным причинам;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-трудности в сосредоточении на чем-то конкретном;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-бессонница или сонливость;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-болезненная реакция на критику, частная и резкая смена настроения;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-избегание общения с людьми, с которыми раньше были близки;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-снижение успеваемости в школе;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-постоянные просьбы дать денег;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-частое вранье, изворотливость,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-уход от ответов на прямые вопросы, склонность сочинять небылицы;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-неопрятность внешнего вида.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  <w:u w:val="single"/>
        </w:rPr>
        <w:t>Очевидные признаки: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-следы от уколов (особенно на венах), порезы, синяки;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-бумажки и денежные купюры, свернутые в трубочки;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-закопченные ложки, фольга;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-капсулы, пузырьки, жестяные банки;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-пачки лекарств снотворного или  успокоительного действия;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-папиросы в пачках из-под сигарет.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Что делать, если это произошло - ваш ребенок употребляет наркотики? Соберите максимум информации. Вот три направления, по которым вам нужно выяснить все как можно точнее, полнее: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-все о приеме наркотиков вашим ребенком: что принимал, сколько, как часто, с какими последствиями, степень тяги, осознание или неосознание опасности;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-все о том обществе или компании, где ребенок оказался втянутым в наркотики;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-все о том, где можно получить совет, консультацию, помощь, поддержку. Ни в коем случае не ругайте, не угрожайте, не бейте.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Беседы, которые имеют нравоучительный характер, содержат угрозы, обещания «посадить» ребенка, «сдать» его в больницу, быстро становятся для него привычными, вырабатывают безразличие к своему поведению.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Не допускайте самолечения. Категорически сопротивляйтесь, если подросток захочет заниматься самолечением, используя для этого медикаменты, рекомендованные кем-то из окружения.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Если вы предполагаете, что ребенок систематически употребляет наркотики и иные ПАВ, нужно, не теряя времени, обратиться к наркологу.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Не усугубляйте ситуацию криком и угрозами. Берегите собственные силы, они вам еще пригодятся. Тем более, что выплеском эмоций добиться чего-то будет сложно. Представьте себе, как бы вы вели себя,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употреблять наркотики и иные ПАВ только из-за  собственной распущенности, корни болезни могут находиться намного глубже. 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Не пытайтесь бороться в одиночку, не делайте из этой болезни семейной тайны, обратитесь за помощью к специалистам!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Спасем наших детей!!!</w:t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  <w:u w:val="single"/>
        </w:rPr>
      </w:r>
    </w:p>
    <w:p>
      <w:pPr>
        <w:pStyle w:val="Normal"/>
        <w:ind w:firstLine="709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6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9260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b24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d40b2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LibreOffice/7.6.6.3$Linux_x86 LibreOffice_project/60$Build-3</Application>
  <AppVersion>15.0000</AppVersion>
  <Pages>4</Pages>
  <Words>1261</Words>
  <Characters>7781</Characters>
  <CharactersWithSpaces>8976</CharactersWithSpaces>
  <Paragraphs>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2022-03-31T08:56:00Z</dcterms:created>
  <dc:creator>Politova</dc:creator>
  <dc:description/>
  <dc:language>ru-RU</dc:language>
  <cp:lastModifiedBy/>
  <dcterms:modified xsi:type="dcterms:W3CDTF">2024-09-24T18:42:16Z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