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D5" w:rsidRDefault="004D092D">
      <w:pPr>
        <w:pStyle w:val="a6"/>
        <w:jc w:val="left"/>
      </w:pPr>
      <w:r>
        <w:rPr>
          <w:sz w:val="26"/>
          <w:szCs w:val="26"/>
        </w:rPr>
        <w:t>ПЕРВОУРАЛЬСКОЕ МУНИЦИПАЛЬНОЕ АВТОНОМНОЕ</w:t>
      </w:r>
    </w:p>
    <w:p w:rsidR="009A1AD5" w:rsidRDefault="004D092D">
      <w:pPr>
        <w:pStyle w:val="a6"/>
        <w:jc w:val="left"/>
      </w:pPr>
      <w:r>
        <w:rPr>
          <w:sz w:val="26"/>
          <w:szCs w:val="26"/>
        </w:rPr>
        <w:t>ОБЩЕОБРАЗОВАТЕЛЬНОЕ УЧРЕЖДЕНИЕ</w:t>
      </w:r>
    </w:p>
    <w:p w:rsidR="009A1AD5" w:rsidRDefault="004D092D">
      <w:pPr>
        <w:pStyle w:val="a6"/>
        <w:jc w:val="left"/>
      </w:pPr>
      <w:r>
        <w:rPr>
          <w:sz w:val="26"/>
          <w:szCs w:val="26"/>
        </w:rPr>
        <w:t>«СРЕДНЯЯ ОБЩЕОБРАЗОВАТЕЛЬНАЯ ШКОЛА № 7»</w:t>
      </w:r>
    </w:p>
    <w:p w:rsidR="009A1AD5" w:rsidRDefault="009A1AD5">
      <w:pPr>
        <w:pStyle w:val="a6"/>
        <w:jc w:val="left"/>
        <w:rPr>
          <w:sz w:val="24"/>
          <w:szCs w:val="22"/>
        </w:rPr>
      </w:pPr>
    </w:p>
    <w:p w:rsidR="009A1AD5" w:rsidRDefault="004D092D">
      <w:pPr>
        <w:pStyle w:val="a6"/>
        <w:jc w:val="left"/>
        <w:rPr>
          <w:sz w:val="32"/>
        </w:rPr>
      </w:pPr>
      <w:r>
        <w:rPr>
          <w:b/>
          <w:szCs w:val="22"/>
        </w:rPr>
        <w:t xml:space="preserve">ПРИКАЗ </w:t>
      </w:r>
    </w:p>
    <w:p w:rsidR="009A1AD5" w:rsidRDefault="004D0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основной деятельности</w:t>
      </w:r>
    </w:p>
    <w:p w:rsidR="009A1AD5" w:rsidRDefault="009A1AD5"/>
    <w:p w:rsidR="009A1AD5" w:rsidRPr="004D092D" w:rsidRDefault="004D092D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от 0</w:t>
      </w:r>
      <w:r w:rsidR="00D20674" w:rsidRPr="004D092D">
        <w:rPr>
          <w:rFonts w:ascii="Times New Roman" w:hAnsi="Times New Roman" w:cs="Times New Roman"/>
          <w:sz w:val="26"/>
          <w:szCs w:val="26"/>
        </w:rPr>
        <w:t>3</w:t>
      </w:r>
      <w:r w:rsidRPr="004D092D">
        <w:rPr>
          <w:rFonts w:ascii="Times New Roman" w:hAnsi="Times New Roman" w:cs="Times New Roman"/>
          <w:sz w:val="26"/>
          <w:szCs w:val="26"/>
        </w:rPr>
        <w:t xml:space="preserve"> сентября 2024 г.</w:t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  <w:t>№ 10</w:t>
      </w:r>
      <w:r w:rsidR="00D20674" w:rsidRPr="004D092D">
        <w:rPr>
          <w:rFonts w:ascii="Times New Roman" w:hAnsi="Times New Roman" w:cs="Times New Roman"/>
          <w:sz w:val="26"/>
          <w:szCs w:val="26"/>
        </w:rPr>
        <w:t>3/3</w:t>
      </w:r>
    </w:p>
    <w:p w:rsidR="004D092D" w:rsidRDefault="004D09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Об утверждении графика проведения оценочных процедур</w:t>
      </w:r>
    </w:p>
    <w:p w:rsidR="009A1AD5" w:rsidRPr="004D092D" w:rsidRDefault="004D09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в первом полугодии</w:t>
      </w:r>
      <w:r w:rsidRPr="004D092D">
        <w:rPr>
          <w:rFonts w:ascii="Times New Roman" w:hAnsi="Times New Roman" w:cs="Times New Roman"/>
          <w:sz w:val="26"/>
          <w:szCs w:val="26"/>
        </w:rPr>
        <w:t xml:space="preserve"> 2024/</w:t>
      </w:r>
      <w:r w:rsidRPr="004D092D">
        <w:rPr>
          <w:rFonts w:ascii="Times New Roman" w:hAnsi="Times New Roman" w:cs="Times New Roman"/>
          <w:sz w:val="26"/>
          <w:szCs w:val="26"/>
        </w:rPr>
        <w:t>2025 учебного года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092D">
        <w:rPr>
          <w:rFonts w:ascii="Times New Roman" w:hAnsi="Times New Roman" w:cs="Times New Roman"/>
          <w:sz w:val="26"/>
          <w:szCs w:val="26"/>
        </w:rPr>
        <w:t xml:space="preserve">На основании ст.28 Федерального закона «Об образовании в Российской Федерации» от 29.12.2012 №273-ФЗ, в соответствии с приложением к письму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России от 06.08.2022 СК-228/03 и письму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от 06.08.2021 №01-19</w:t>
      </w:r>
      <w:r w:rsidRPr="004D092D">
        <w:rPr>
          <w:rFonts w:ascii="Times New Roman" w:hAnsi="Times New Roman" w:cs="Times New Roman"/>
          <w:sz w:val="26"/>
          <w:szCs w:val="26"/>
        </w:rPr>
        <w:t>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Письма Управления образования городского округа Первоуральск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от 26.0</w:t>
      </w:r>
      <w:r w:rsidRPr="004D092D">
        <w:rPr>
          <w:rFonts w:ascii="Times New Roman" w:hAnsi="Times New Roman" w:cs="Times New Roman"/>
          <w:sz w:val="26"/>
          <w:szCs w:val="26"/>
        </w:rPr>
        <w:t>9.2024г № 2453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ПРИКАЗЫВАЮ:</w:t>
      </w:r>
    </w:p>
    <w:p w:rsidR="009A1AD5" w:rsidRPr="004D092D" w:rsidRDefault="004D092D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Утвердить график проведения оценочных процедур на первое полугодие 2024/</w:t>
      </w:r>
      <w:r w:rsidRPr="004D092D">
        <w:rPr>
          <w:rFonts w:ascii="Times New Roman" w:hAnsi="Times New Roman" w:cs="Times New Roman"/>
          <w:sz w:val="26"/>
          <w:szCs w:val="26"/>
        </w:rPr>
        <w:t>2025 учебного года.</w:t>
      </w:r>
    </w:p>
    <w:p w:rsidR="009A1AD5" w:rsidRPr="004D092D" w:rsidRDefault="004D092D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Назначить ответственных </w:t>
      </w:r>
      <w:r w:rsidRPr="004D092D">
        <w:rPr>
          <w:rFonts w:ascii="Times New Roman" w:hAnsi="Times New Roman" w:cs="Times New Roman"/>
          <w:sz w:val="26"/>
          <w:szCs w:val="26"/>
        </w:rPr>
        <w:t xml:space="preserve">за организацию и проведение оценочных процедур заместителей директора по учебной работе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Крючева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С.Б., Селькову </w:t>
      </w:r>
      <w:r w:rsidRPr="004D092D">
        <w:rPr>
          <w:rFonts w:ascii="Times New Roman" w:hAnsi="Times New Roman" w:cs="Times New Roman"/>
          <w:sz w:val="26"/>
          <w:szCs w:val="26"/>
        </w:rPr>
        <w:t>Н.В., учителей-предметников, учителей начальных классов с 2-4 классы.</w:t>
      </w:r>
    </w:p>
    <w:p w:rsidR="009A1AD5" w:rsidRPr="004D092D" w:rsidRDefault="004D092D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Учителям-предметникам при планировании единого графика оценочных процедур учитывать следующие рекомендации: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а) проводить оценочные процедуры по каждому учебному предмету в одной </w:t>
      </w:r>
      <w:r w:rsidRPr="004D092D">
        <w:rPr>
          <w:rFonts w:ascii="Times New Roman" w:hAnsi="Times New Roman" w:cs="Times New Roman"/>
          <w:sz w:val="26"/>
          <w:szCs w:val="26"/>
        </w:rPr>
        <w:t>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</w:t>
      </w:r>
      <w:r w:rsidRPr="004D092D">
        <w:rPr>
          <w:rFonts w:ascii="Times New Roman" w:hAnsi="Times New Roman" w:cs="Times New Roman"/>
          <w:sz w:val="26"/>
          <w:szCs w:val="26"/>
        </w:rPr>
        <w:t xml:space="preserve"> текущем учебном году;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092D">
        <w:rPr>
          <w:rFonts w:ascii="Times New Roman" w:hAnsi="Times New Roman" w:cs="Times New Roman"/>
          <w:sz w:val="26"/>
          <w:szCs w:val="26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  <w:proofErr w:type="gramEnd"/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в) не проводить для 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обу</w:t>
      </w:r>
      <w:r w:rsidRPr="004D092D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одного класса более одной оценочной процедуры в день;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</w:t>
      </w:r>
      <w:r w:rsidRPr="004D092D">
        <w:rPr>
          <w:rFonts w:ascii="Times New Roman" w:hAnsi="Times New Roman" w:cs="Times New Roman"/>
          <w:sz w:val="26"/>
          <w:szCs w:val="26"/>
        </w:rPr>
        <w:t>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 при проведении оценочной процедуры учитывать необходимость реализации в рамках учебного процесса таких этапов, как проверка ра</w:t>
      </w:r>
      <w:r w:rsidRPr="004D092D">
        <w:rPr>
          <w:rFonts w:ascii="Times New Roman" w:hAnsi="Times New Roman" w:cs="Times New Roman"/>
          <w:sz w:val="26"/>
          <w:szCs w:val="26"/>
        </w:rPr>
        <w:t xml:space="preserve">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lastRenderedPageBreak/>
        <w:t>е) не ис</w:t>
      </w:r>
      <w:r w:rsidRPr="004D092D">
        <w:rPr>
          <w:rFonts w:ascii="Times New Roman" w:hAnsi="Times New Roman" w:cs="Times New Roman"/>
          <w:sz w:val="26"/>
          <w:szCs w:val="26"/>
        </w:rPr>
        <w:t>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 Пр</w:t>
      </w:r>
      <w:r w:rsidRPr="004D092D">
        <w:rPr>
          <w:rFonts w:ascii="Times New Roman" w:hAnsi="Times New Roman" w:cs="Times New Roman"/>
          <w:sz w:val="26"/>
          <w:szCs w:val="26"/>
        </w:rPr>
        <w:t>овести контрольные, проверочные и диагностические работы в следующих классах (параллелях):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4.1.  </w:t>
      </w:r>
      <w:r w:rsidRPr="004D092D">
        <w:rPr>
          <w:rFonts w:ascii="Times New Roman" w:hAnsi="Times New Roman" w:cs="Times New Roman"/>
          <w:sz w:val="26"/>
          <w:szCs w:val="26"/>
        </w:rPr>
        <w:tab/>
        <w:t>2 классы (контрольные работы):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18.10 –математика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22.10 — русский язык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24.10 — окружающий мир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10.12 — литературное чтение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17.12. - математика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19.12 — русский </w:t>
      </w:r>
      <w:r w:rsidRPr="004D092D">
        <w:rPr>
          <w:rFonts w:ascii="Times New Roman" w:hAnsi="Times New Roman" w:cs="Times New Roman"/>
          <w:sz w:val="26"/>
          <w:szCs w:val="26"/>
        </w:rPr>
        <w:t>язык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24.12 — окружающий мир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4.2. </w:t>
      </w:r>
      <w:r w:rsidRPr="004D092D">
        <w:rPr>
          <w:rFonts w:ascii="Times New Roman" w:hAnsi="Times New Roman" w:cs="Times New Roman"/>
          <w:sz w:val="26"/>
          <w:szCs w:val="26"/>
        </w:rPr>
        <w:tab/>
        <w:t>3 классы (контрольные работы):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18.10 –математика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22.10 — русский язык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24.10 — окружающий мир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10.12 — литературное чтение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17.12. - математика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19.12 — русский язык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24.12 — окружающий мир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4.3.    4 классы (контрольные работ</w:t>
      </w:r>
      <w:r w:rsidRPr="004D092D">
        <w:rPr>
          <w:rFonts w:ascii="Times New Roman" w:hAnsi="Times New Roman" w:cs="Times New Roman"/>
          <w:sz w:val="26"/>
          <w:szCs w:val="26"/>
        </w:rPr>
        <w:t>ы):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18.10 –математика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16.10 — литературное чтение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22.10 — русский язык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24.10 — окружающий мир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10.12 — литературное чтение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12.12 — иностранный язык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17.12. - математика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19.12 — русский язык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24.12 — окружающий мир</w:t>
      </w:r>
    </w:p>
    <w:p w:rsidR="009A1AD5" w:rsidRPr="004D092D" w:rsidRDefault="009A1A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4.4.   </w:t>
      </w:r>
      <w:r w:rsidRPr="004D092D">
        <w:rPr>
          <w:rFonts w:ascii="Times New Roman" w:hAnsi="Times New Roman" w:cs="Times New Roman"/>
          <w:sz w:val="26"/>
          <w:szCs w:val="26"/>
        </w:rPr>
        <w:tab/>
        <w:t xml:space="preserve">5 классы: (диагностические и </w:t>
      </w:r>
      <w:r w:rsidRPr="004D092D">
        <w:rPr>
          <w:rFonts w:ascii="Times New Roman" w:hAnsi="Times New Roman" w:cs="Times New Roman"/>
          <w:sz w:val="26"/>
          <w:szCs w:val="26"/>
        </w:rPr>
        <w:t>контрольные работы)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04.09 –математика (диагностическая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10.09 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диагностическая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 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18.10. –математика (контрольная работа)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22.10  -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19.11 -  история (контрольная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20.12. – математика (ко</w:t>
      </w:r>
      <w:r w:rsidRPr="004D092D">
        <w:rPr>
          <w:rFonts w:ascii="Times New Roman" w:hAnsi="Times New Roman" w:cs="Times New Roman"/>
          <w:sz w:val="26"/>
          <w:szCs w:val="26"/>
        </w:rPr>
        <w:t>нтрольная  работа)</w:t>
      </w:r>
    </w:p>
    <w:p w:rsidR="009A1AD5" w:rsidRPr="004D092D" w:rsidRDefault="004D09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         25.12–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 работа)</w:t>
      </w:r>
    </w:p>
    <w:p w:rsidR="009A1AD5" w:rsidRPr="004D092D" w:rsidRDefault="009A1A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4.5.</w:t>
      </w:r>
      <w:r w:rsidRPr="004D092D">
        <w:rPr>
          <w:rFonts w:ascii="Times New Roman" w:hAnsi="Times New Roman" w:cs="Times New Roman"/>
          <w:sz w:val="26"/>
          <w:szCs w:val="26"/>
        </w:rPr>
        <w:tab/>
        <w:t xml:space="preserve">  6 классы (диагностические и контрольные работы)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04.09 –математика (диагностическая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09.09 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диагностическая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 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18.10. –математика (контрольная работ</w:t>
      </w:r>
      <w:r w:rsidRPr="004D092D">
        <w:rPr>
          <w:rFonts w:ascii="Times New Roman" w:hAnsi="Times New Roman" w:cs="Times New Roman"/>
          <w:sz w:val="26"/>
          <w:szCs w:val="26"/>
        </w:rPr>
        <w:t xml:space="preserve">а)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23.10  -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19.11 -  биология (контрольная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lastRenderedPageBreak/>
        <w:t>20.12. – математика (контрольная  работа)</w:t>
      </w:r>
    </w:p>
    <w:p w:rsidR="009A1AD5" w:rsidRPr="004D092D" w:rsidRDefault="004D09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         26.12–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 работа)</w:t>
      </w:r>
    </w:p>
    <w:p w:rsidR="009A1AD5" w:rsidRPr="004D092D" w:rsidRDefault="009A1A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7 классы (диагностические и контрольные работы)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05.09 –математика </w:t>
      </w:r>
      <w:r w:rsidRPr="004D092D">
        <w:rPr>
          <w:rFonts w:ascii="Times New Roman" w:hAnsi="Times New Roman" w:cs="Times New Roman"/>
          <w:sz w:val="26"/>
          <w:szCs w:val="26"/>
        </w:rPr>
        <w:t>(диагностическая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10.09 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диагностическая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 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19.10. –математика (контрольная работа)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22.10  -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19.11 -  литература (контрольная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20.12. – математика (контрольная  работа)</w:t>
      </w:r>
    </w:p>
    <w:p w:rsidR="009A1AD5" w:rsidRPr="004D092D" w:rsidRDefault="004D09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         24.12</w:t>
      </w:r>
      <w:r w:rsidRPr="004D092D">
        <w:rPr>
          <w:rFonts w:ascii="Times New Roman" w:hAnsi="Times New Roman" w:cs="Times New Roman"/>
          <w:sz w:val="26"/>
          <w:szCs w:val="26"/>
        </w:rPr>
        <w:t>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 работа)</w:t>
      </w:r>
    </w:p>
    <w:p w:rsidR="009A1AD5" w:rsidRPr="004D092D" w:rsidRDefault="009A1A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D092D">
        <w:rPr>
          <w:rFonts w:ascii="Times New Roman" w:hAnsi="Times New Roman" w:cs="Times New Roman"/>
          <w:sz w:val="26"/>
          <w:szCs w:val="26"/>
        </w:rPr>
        <w:t>.</w:t>
      </w:r>
      <w:r w:rsidRPr="004D092D">
        <w:rPr>
          <w:rFonts w:ascii="Times New Roman" w:hAnsi="Times New Roman" w:cs="Times New Roman"/>
          <w:sz w:val="26"/>
          <w:szCs w:val="26"/>
        </w:rPr>
        <w:tab/>
        <w:t xml:space="preserve">   8 классы (диагностические и контрольные работы)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05.09 –математика (диагностическая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09.09 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диагностическая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 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19.10. –математика (контрольная работа)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24.10  -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</w:t>
      </w:r>
      <w:r w:rsidRPr="004D092D">
        <w:rPr>
          <w:rFonts w:ascii="Times New Roman" w:hAnsi="Times New Roman" w:cs="Times New Roman"/>
          <w:sz w:val="26"/>
          <w:szCs w:val="26"/>
        </w:rPr>
        <w:t>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19.11 -  физика (контрольная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21.12. – математика (контрольная  работа)</w:t>
      </w:r>
    </w:p>
    <w:p w:rsidR="009A1AD5" w:rsidRPr="004D092D" w:rsidRDefault="004D09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         25.12–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 работа)</w:t>
      </w:r>
    </w:p>
    <w:p w:rsidR="009A1AD5" w:rsidRPr="004D092D" w:rsidRDefault="009A1A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D092D">
        <w:rPr>
          <w:rFonts w:ascii="Times New Roman" w:hAnsi="Times New Roman" w:cs="Times New Roman"/>
          <w:sz w:val="26"/>
          <w:szCs w:val="26"/>
        </w:rPr>
        <w:t xml:space="preserve">.   </w:t>
      </w:r>
      <w:r w:rsidRPr="004D092D">
        <w:rPr>
          <w:rFonts w:ascii="Times New Roman" w:hAnsi="Times New Roman" w:cs="Times New Roman"/>
          <w:sz w:val="26"/>
          <w:szCs w:val="26"/>
        </w:rPr>
        <w:tab/>
        <w:t>9 классы (диагностические и контрольные работы)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06.09 –математика (диагностическая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10.09 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диагностическая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 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18.10. –математика (контрольная работа)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23.10  -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19.11 -  обществознание 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19.12. – математика (контрольная  работа)</w:t>
      </w:r>
    </w:p>
    <w:p w:rsidR="009A1AD5" w:rsidRPr="004D092D" w:rsidRDefault="004D09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         26.12–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</w:t>
      </w:r>
      <w:r w:rsidRPr="004D092D">
        <w:rPr>
          <w:rFonts w:ascii="Times New Roman" w:hAnsi="Times New Roman" w:cs="Times New Roman"/>
          <w:sz w:val="26"/>
          <w:szCs w:val="26"/>
        </w:rPr>
        <w:t>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 работа)</w:t>
      </w:r>
    </w:p>
    <w:p w:rsidR="009A1AD5" w:rsidRPr="004D092D" w:rsidRDefault="009A1A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D092D">
        <w:rPr>
          <w:rFonts w:ascii="Times New Roman" w:hAnsi="Times New Roman" w:cs="Times New Roman"/>
          <w:sz w:val="26"/>
          <w:szCs w:val="26"/>
        </w:rPr>
        <w:t>.</w:t>
      </w:r>
      <w:r w:rsidRPr="004D092D">
        <w:rPr>
          <w:rFonts w:ascii="Times New Roman" w:hAnsi="Times New Roman" w:cs="Times New Roman"/>
          <w:sz w:val="26"/>
          <w:szCs w:val="26"/>
        </w:rPr>
        <w:tab/>
        <w:t xml:space="preserve">  10 классы (диагностические и контрольные работы)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07.09 –математика (диагностическая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11.09 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диагностическая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 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18.10. –математика (контрольная работа)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24.10  -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19.11 </w:t>
      </w:r>
      <w:r w:rsidRPr="004D092D">
        <w:rPr>
          <w:rFonts w:ascii="Times New Roman" w:hAnsi="Times New Roman" w:cs="Times New Roman"/>
          <w:sz w:val="26"/>
          <w:szCs w:val="26"/>
        </w:rPr>
        <w:t>-  химия  (контрольная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20.12. – математика (контрольная  работа)</w:t>
      </w:r>
    </w:p>
    <w:p w:rsidR="009A1AD5" w:rsidRPr="004D092D" w:rsidRDefault="004D09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         25.12–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 работа)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D092D">
        <w:rPr>
          <w:rFonts w:ascii="Times New Roman" w:hAnsi="Times New Roman" w:cs="Times New Roman"/>
          <w:sz w:val="26"/>
          <w:szCs w:val="26"/>
        </w:rPr>
        <w:t xml:space="preserve">.   </w:t>
      </w:r>
      <w:r w:rsidRPr="004D092D">
        <w:rPr>
          <w:rFonts w:ascii="Times New Roman" w:hAnsi="Times New Roman" w:cs="Times New Roman"/>
          <w:sz w:val="26"/>
          <w:szCs w:val="26"/>
        </w:rPr>
        <w:tab/>
        <w:t>11 классы (диагностические и контрольные работы)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07.09 –математика (диагностическая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11.09 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диагно</w:t>
      </w:r>
      <w:r w:rsidRPr="004D092D">
        <w:rPr>
          <w:rFonts w:ascii="Times New Roman" w:hAnsi="Times New Roman" w:cs="Times New Roman"/>
          <w:sz w:val="26"/>
          <w:szCs w:val="26"/>
        </w:rPr>
        <w:t>стическая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 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18.10. –математика (контрольная работа) 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25.10  -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работа)</w:t>
      </w:r>
    </w:p>
    <w:p w:rsidR="009A1AD5" w:rsidRPr="004D092D" w:rsidRDefault="004D092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17.12. – математика (контрольная  работа)</w:t>
      </w:r>
    </w:p>
    <w:p w:rsidR="009A1AD5" w:rsidRPr="004D092D" w:rsidRDefault="004D09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           25.12– русский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контрольная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 работа)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5. Учителям-предметникам, учителям начальных классов: </w:t>
      </w:r>
      <w:r w:rsidRPr="004D092D">
        <w:rPr>
          <w:rFonts w:ascii="Times New Roman" w:hAnsi="Times New Roman" w:cs="Times New Roman"/>
          <w:sz w:val="26"/>
          <w:szCs w:val="26"/>
        </w:rPr>
        <w:t xml:space="preserve">согласовать график контрольных, диагностических  и проверочных  работ с заместителями директора по УР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Крючевым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С.Б., Сельковой Н.В. до 12.09.2024 года; при возможной корректировке графика не допускать перегрузки обучающихся.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6. Назначить учителей в рамках </w:t>
      </w:r>
      <w:r w:rsidRPr="004D092D">
        <w:rPr>
          <w:rFonts w:ascii="Times New Roman" w:hAnsi="Times New Roman" w:cs="Times New Roman"/>
          <w:sz w:val="26"/>
          <w:szCs w:val="26"/>
        </w:rPr>
        <w:t>ШМО ответственных за проверку оценочных процедур: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1. МО «Начальных классов», руководитель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Ветошкина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И.Н.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2. МО «Филология» (русский язык и литература), руководитель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Шулина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3. МО «Филология» (иностранный язык), руководитель Степанова А.Р.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4. МО «Общест</w:t>
      </w:r>
      <w:r w:rsidRPr="004D092D">
        <w:rPr>
          <w:rFonts w:ascii="Times New Roman" w:hAnsi="Times New Roman" w:cs="Times New Roman"/>
          <w:sz w:val="26"/>
          <w:szCs w:val="26"/>
        </w:rPr>
        <w:t xml:space="preserve">венно-научные предметы», руководитель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Махнутина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5. МО «Математика и информатика», руководитель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Семенюк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О.Н.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6. МО «Естественно-научный цикл», руководитель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Мисякова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7. Утвердить список сокращений предметов, используемых при работе с графиком  оце</w:t>
      </w:r>
      <w:r w:rsidRPr="004D092D">
        <w:rPr>
          <w:rFonts w:ascii="Times New Roman" w:hAnsi="Times New Roman" w:cs="Times New Roman"/>
          <w:sz w:val="26"/>
          <w:szCs w:val="26"/>
        </w:rPr>
        <w:t>ночных процедур: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Контрольные работы (к/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Диагностические работы (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Русский язык (Русс)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Литературное чтение (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ЛитЧт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Литература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Лит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Математика (Мат)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Окружающий мир (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ОкрМ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Биология (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Био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География (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Гео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Химия (</w:t>
      </w:r>
      <w:proofErr w:type="spellStart"/>
      <w:proofErr w:type="gramStart"/>
      <w:r w:rsidRPr="004D092D">
        <w:rPr>
          <w:rFonts w:ascii="Times New Roman" w:hAnsi="Times New Roman" w:cs="Times New Roman"/>
          <w:sz w:val="26"/>
          <w:szCs w:val="26"/>
        </w:rPr>
        <w:t>Хим</w:t>
      </w:r>
      <w:proofErr w:type="spellEnd"/>
      <w:proofErr w:type="gram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Физика (</w:t>
      </w:r>
      <w:proofErr w:type="spellStart"/>
      <w:proofErr w:type="gramStart"/>
      <w:r w:rsidRPr="004D092D">
        <w:rPr>
          <w:rFonts w:ascii="Times New Roman" w:hAnsi="Times New Roman" w:cs="Times New Roman"/>
          <w:sz w:val="26"/>
          <w:szCs w:val="26"/>
        </w:rPr>
        <w:t>Физ</w:t>
      </w:r>
      <w:proofErr w:type="spellEnd"/>
      <w:proofErr w:type="gram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История (</w:t>
      </w:r>
      <w:proofErr w:type="spellStart"/>
      <w:proofErr w:type="gramStart"/>
      <w:r w:rsidRPr="004D092D">
        <w:rPr>
          <w:rFonts w:ascii="Times New Roman" w:hAnsi="Times New Roman" w:cs="Times New Roman"/>
          <w:sz w:val="26"/>
          <w:szCs w:val="26"/>
        </w:rPr>
        <w:t>Ист</w:t>
      </w:r>
      <w:proofErr w:type="spellEnd"/>
      <w:proofErr w:type="gram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Обществознание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Общ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Английский язык (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Анг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Немецкий язык (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Нем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Музыка (Муз)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Физическая культура (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Физк</w:t>
      </w:r>
      <w:proofErr w:type="spellEnd"/>
      <w:r w:rsidRPr="004D092D">
        <w:rPr>
          <w:rFonts w:ascii="Times New Roman" w:hAnsi="Times New Roman" w:cs="Times New Roman"/>
          <w:sz w:val="26"/>
          <w:szCs w:val="26"/>
        </w:rPr>
        <w:t>)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7. Бакирову Р.С., учителю информатики,  разместить на сайте ПМАОУ «СОШ №7» во вкладке «Основные сведения об образовательной организации», на странице «До</w:t>
      </w:r>
      <w:r w:rsidRPr="004D092D">
        <w:rPr>
          <w:rFonts w:ascii="Times New Roman" w:hAnsi="Times New Roman" w:cs="Times New Roman"/>
          <w:sz w:val="26"/>
          <w:szCs w:val="26"/>
        </w:rPr>
        <w:t>кументы» графики проведения оценочных процедур не позднее 17.09.2024 года.</w:t>
      </w: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</w:t>
      </w:r>
      <w:r w:rsidRPr="004D092D">
        <w:rPr>
          <w:rFonts w:ascii="Times New Roman" w:hAnsi="Times New Roman" w:cs="Times New Roman"/>
          <w:sz w:val="26"/>
          <w:szCs w:val="26"/>
        </w:rPr>
        <w:t>обой.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>Директор:</w:t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  <w:t>Т.А. Ржанникова</w:t>
      </w:r>
    </w:p>
    <w:p w:rsidR="009A1AD5" w:rsidRPr="004D092D" w:rsidRDefault="009A1AD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AD5" w:rsidRPr="004D092D" w:rsidRDefault="004D092D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4D092D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4D092D">
        <w:rPr>
          <w:rFonts w:ascii="Times New Roman" w:hAnsi="Times New Roman" w:cs="Times New Roman"/>
          <w:sz w:val="26"/>
          <w:szCs w:val="26"/>
        </w:rPr>
        <w:t>:</w:t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  <w:t>Н.В. Селькова</w:t>
      </w:r>
    </w:p>
    <w:p w:rsidR="009A1AD5" w:rsidRPr="004D092D" w:rsidRDefault="004D092D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  <w:t xml:space="preserve">С.Б. </w:t>
      </w:r>
      <w:proofErr w:type="spellStart"/>
      <w:r w:rsidRPr="004D092D">
        <w:rPr>
          <w:rFonts w:ascii="Times New Roman" w:hAnsi="Times New Roman" w:cs="Times New Roman"/>
          <w:sz w:val="26"/>
          <w:szCs w:val="26"/>
        </w:rPr>
        <w:t>Крючев</w:t>
      </w:r>
      <w:proofErr w:type="spellEnd"/>
    </w:p>
    <w:p w:rsidR="009A1AD5" w:rsidRPr="004D092D" w:rsidRDefault="004D092D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</w:r>
      <w:r w:rsidRPr="004D092D">
        <w:rPr>
          <w:rFonts w:ascii="Times New Roman" w:hAnsi="Times New Roman" w:cs="Times New Roman"/>
          <w:sz w:val="26"/>
          <w:szCs w:val="26"/>
        </w:rPr>
        <w:tab/>
        <w:t>Р.С. Ба</w:t>
      </w:r>
      <w:r w:rsidRPr="004D092D">
        <w:rPr>
          <w:rFonts w:ascii="Times New Roman" w:hAnsi="Times New Roman" w:cs="Times New Roman"/>
          <w:sz w:val="26"/>
          <w:szCs w:val="26"/>
        </w:rPr>
        <w:t>киров</w:t>
      </w:r>
    </w:p>
    <w:sectPr w:rsidR="009A1AD5" w:rsidRPr="004D092D" w:rsidSect="009A1AD5">
      <w:pgSz w:w="11906" w:h="16838"/>
      <w:pgMar w:top="851" w:right="851" w:bottom="851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87A"/>
    <w:multiLevelType w:val="multilevel"/>
    <w:tmpl w:val="A6A6E1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E974791"/>
    <w:multiLevelType w:val="multilevel"/>
    <w:tmpl w:val="B4B62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456B85"/>
    <w:multiLevelType w:val="multilevel"/>
    <w:tmpl w:val="2E6EAA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32EC5679"/>
    <w:multiLevelType w:val="multilevel"/>
    <w:tmpl w:val="20025E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5CA39BE"/>
    <w:multiLevelType w:val="multilevel"/>
    <w:tmpl w:val="2B8C0D10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A1AD5"/>
    <w:rsid w:val="004D092D"/>
    <w:rsid w:val="009A1AD5"/>
    <w:rsid w:val="00D2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roid Sans Arabic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D5"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Textbody"/>
    <w:uiPriority w:val="99"/>
    <w:semiHidden/>
    <w:qFormat/>
    <w:rsid w:val="00004158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24667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04158"/>
    <w:pPr>
      <w:widowControl/>
      <w:jc w:val="center"/>
      <w:textAlignment w:val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3"/>
    <w:uiPriority w:val="99"/>
    <w:semiHidden/>
    <w:unhideWhenUsed/>
    <w:rsid w:val="00004158"/>
    <w:pPr>
      <w:spacing w:after="120"/>
    </w:pPr>
  </w:style>
  <w:style w:type="paragraph" w:styleId="a8">
    <w:name w:val="List"/>
    <w:basedOn w:val="Textbody"/>
    <w:rsid w:val="00003F2F"/>
    <w:rPr>
      <w:rFonts w:cs="Droid Sans Devanagari"/>
      <w:sz w:val="24"/>
    </w:rPr>
  </w:style>
  <w:style w:type="paragraph" w:customStyle="1" w:styleId="Caption">
    <w:name w:val="Caption"/>
    <w:basedOn w:val="Standard"/>
    <w:qFormat/>
    <w:rsid w:val="00003F2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">
    <w:name w:val="Указатель1"/>
    <w:basedOn w:val="Standard"/>
    <w:qFormat/>
    <w:rsid w:val="00003F2F"/>
    <w:pPr>
      <w:suppressLineNumbers/>
    </w:pPr>
    <w:rPr>
      <w:rFonts w:cs="Droid Sans Devanagari"/>
      <w:sz w:val="24"/>
    </w:rPr>
  </w:style>
  <w:style w:type="paragraph" w:customStyle="1" w:styleId="Standard">
    <w:name w:val="Standard"/>
    <w:qFormat/>
    <w:rsid w:val="00003F2F"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link w:val="a3"/>
    <w:qFormat/>
    <w:rsid w:val="00003F2F"/>
    <w:pPr>
      <w:spacing w:after="140"/>
    </w:pPr>
  </w:style>
  <w:style w:type="paragraph" w:styleId="a9">
    <w:name w:val="List Paragraph"/>
    <w:basedOn w:val="Standard"/>
    <w:qFormat/>
    <w:rsid w:val="00003F2F"/>
    <w:pPr>
      <w:ind w:left="720"/>
    </w:pPr>
  </w:style>
  <w:style w:type="paragraph" w:styleId="a5">
    <w:name w:val="Balloon Text"/>
    <w:basedOn w:val="a"/>
    <w:link w:val="a4"/>
    <w:uiPriority w:val="99"/>
    <w:semiHidden/>
    <w:unhideWhenUsed/>
    <w:qFormat/>
    <w:rsid w:val="0024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6498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kruchev</dc:creator>
  <cp:lastModifiedBy>Климова</cp:lastModifiedBy>
  <cp:revision>2</cp:revision>
  <cp:lastPrinted>2024-10-01T08:09:00Z</cp:lastPrinted>
  <dcterms:created xsi:type="dcterms:W3CDTF">2024-10-01T08:09:00Z</dcterms:created>
  <dcterms:modified xsi:type="dcterms:W3CDTF">2024-10-01T08:09:00Z</dcterms:modified>
  <dc:language>ru-RU</dc:language>
</cp:coreProperties>
</file>